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F2407" w14:textId="6027FE53" w:rsidR="00E41A1E" w:rsidRPr="004F446A" w:rsidRDefault="00EA5538" w:rsidP="00E41A1E">
      <w:pPr>
        <w:pStyle w:val="Textpsmene"/>
        <w:numPr>
          <w:ilvl w:val="0"/>
          <w:numId w:val="0"/>
        </w:numPr>
        <w:tabs>
          <w:tab w:val="left" w:pos="284"/>
          <w:tab w:val="left" w:pos="567"/>
        </w:tabs>
        <w:ind w:left="425" w:hanging="425"/>
        <w:jc w:val="center"/>
        <w:rPr>
          <w:rFonts w:asciiTheme="minorHAnsi" w:eastAsia="MS Mincho" w:hAnsiTheme="minorHAnsi" w:cstheme="minorHAnsi"/>
          <w:b/>
        </w:rPr>
      </w:pPr>
      <w:r w:rsidRPr="00EA5538">
        <w:rPr>
          <w:rFonts w:asciiTheme="minorHAnsi" w:hAnsiTheme="minorHAnsi" w:cstheme="minorHAnsi"/>
          <w:bCs/>
        </w:rPr>
        <w:t>Veřejná zakázka</w:t>
      </w:r>
      <w:r>
        <w:rPr>
          <w:rFonts w:asciiTheme="minorHAnsi" w:hAnsiTheme="minorHAnsi" w:cstheme="minorHAnsi"/>
          <w:bCs/>
        </w:rPr>
        <w:t>:</w:t>
      </w:r>
      <w:r w:rsidRPr="00EA5538">
        <w:rPr>
          <w:rFonts w:asciiTheme="minorHAnsi" w:hAnsiTheme="minorHAnsi" w:cstheme="minorHAnsi"/>
          <w:bCs/>
        </w:rPr>
        <w:t xml:space="preserve"> </w:t>
      </w:r>
      <w:r w:rsidR="00E41A1E" w:rsidRPr="004F446A">
        <w:rPr>
          <w:rFonts w:asciiTheme="minorHAnsi" w:eastAsia="MS Mincho" w:hAnsiTheme="minorHAnsi" w:cstheme="minorHAnsi"/>
          <w:b/>
        </w:rPr>
        <w:t>„</w:t>
      </w:r>
      <w:r w:rsidR="00E41A1E" w:rsidRPr="004F446A">
        <w:rPr>
          <w:rFonts w:asciiTheme="minorHAnsi" w:hAnsiTheme="minorHAnsi" w:cstheme="minorHAnsi"/>
          <w:b/>
          <w:bCs/>
          <w:color w:val="000000"/>
        </w:rPr>
        <w:t>Nemocnice Havlíčkův Brod – výměna zdrojových napájecích jednotek na oddělení ARO</w:t>
      </w:r>
      <w:r w:rsidR="00E41A1E" w:rsidRPr="004F446A">
        <w:rPr>
          <w:rFonts w:asciiTheme="minorHAnsi" w:eastAsia="MS Mincho" w:hAnsiTheme="minorHAnsi" w:cstheme="minorHAnsi"/>
          <w:b/>
        </w:rPr>
        <w:t>“</w:t>
      </w:r>
      <w:r w:rsidR="00D570C0">
        <w:rPr>
          <w:rFonts w:asciiTheme="minorHAnsi" w:eastAsia="MS Mincho" w:hAnsiTheme="minorHAnsi" w:cstheme="minorHAnsi"/>
          <w:b/>
        </w:rPr>
        <w:t>, VZ/15/2024</w:t>
      </w:r>
    </w:p>
    <w:p w14:paraId="04CA58F2" w14:textId="6738923D" w:rsidR="00C07BA7" w:rsidRDefault="00C07BA7" w:rsidP="00E41A1E">
      <w:pPr>
        <w:widowControl w:val="0"/>
        <w:spacing w:line="276" w:lineRule="auto"/>
        <w:rPr>
          <w:rFonts w:asciiTheme="minorHAnsi" w:hAnsiTheme="minorHAnsi" w:cstheme="minorHAnsi"/>
          <w:b/>
          <w:bCs/>
        </w:rPr>
      </w:pPr>
    </w:p>
    <w:p w14:paraId="6BDEA871" w14:textId="78D53765" w:rsidR="00EA5538" w:rsidRPr="00B96B27" w:rsidRDefault="00C07BA7" w:rsidP="00B96B27">
      <w:pPr>
        <w:pStyle w:val="Zhlav"/>
        <w:ind w:left="-851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Cs/>
        </w:rPr>
        <w:t xml:space="preserve"> </w:t>
      </w:r>
    </w:p>
    <w:p w14:paraId="54147F57" w14:textId="7631086E" w:rsidR="00D73A87" w:rsidRPr="00EA5538" w:rsidRDefault="00D73A87" w:rsidP="00D73A87">
      <w:pPr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P</w:t>
      </w:r>
      <w:r w:rsidR="009E37CD" w:rsidRPr="00EA5538">
        <w:rPr>
          <w:rFonts w:asciiTheme="minorHAnsi" w:hAnsiTheme="minorHAnsi" w:cstheme="minorHAnsi"/>
        </w:rPr>
        <w:t xml:space="preserve">říloha č. </w:t>
      </w:r>
      <w:r w:rsidR="00103988">
        <w:rPr>
          <w:rFonts w:asciiTheme="minorHAnsi" w:hAnsiTheme="minorHAnsi" w:cstheme="minorHAnsi"/>
        </w:rPr>
        <w:t>4</w:t>
      </w:r>
      <w:r w:rsidR="00B3235B" w:rsidRPr="00EA5538">
        <w:rPr>
          <w:rFonts w:asciiTheme="minorHAnsi" w:hAnsiTheme="minorHAnsi" w:cstheme="minorHAnsi"/>
        </w:rPr>
        <w:t xml:space="preserve"> </w:t>
      </w:r>
      <w:r w:rsidR="00991A34">
        <w:rPr>
          <w:rFonts w:asciiTheme="minorHAnsi" w:hAnsiTheme="minorHAnsi" w:cstheme="minorHAnsi"/>
        </w:rPr>
        <w:t>Výzvy</w:t>
      </w:r>
      <w:r w:rsidR="009A4283">
        <w:rPr>
          <w:rFonts w:asciiTheme="minorHAnsi" w:hAnsiTheme="minorHAnsi" w:cstheme="minorHAnsi"/>
        </w:rPr>
        <w:t xml:space="preserve"> </w:t>
      </w:r>
      <w:r w:rsidR="009E37CD" w:rsidRPr="00EA5538">
        <w:rPr>
          <w:rFonts w:asciiTheme="minorHAnsi" w:hAnsiTheme="minorHAnsi" w:cstheme="minorHAnsi"/>
        </w:rPr>
        <w:t xml:space="preserve">– </w:t>
      </w:r>
      <w:r w:rsidR="00ED13C4" w:rsidRPr="00EA5538">
        <w:rPr>
          <w:rFonts w:asciiTheme="minorHAnsi" w:hAnsiTheme="minorHAnsi" w:cstheme="minorHAnsi"/>
          <w:b/>
        </w:rPr>
        <w:t xml:space="preserve">Seznam </w:t>
      </w:r>
      <w:r w:rsidR="002C6AD3" w:rsidRPr="00EA5538">
        <w:rPr>
          <w:rFonts w:asciiTheme="minorHAnsi" w:hAnsiTheme="minorHAnsi" w:cstheme="minorHAnsi"/>
          <w:b/>
        </w:rPr>
        <w:t>poddodavatelů</w:t>
      </w:r>
    </w:p>
    <w:p w14:paraId="316603C0" w14:textId="77777777" w:rsidR="001A2495" w:rsidRPr="00EA5538" w:rsidRDefault="00ED13C4" w:rsidP="00715C9D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EA5538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EA5538" w:rsidRDefault="002C6AD3" w:rsidP="00715C9D">
      <w:pPr>
        <w:spacing w:line="276" w:lineRule="auto"/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pro plnění veřejné zakázky</w:t>
      </w:r>
    </w:p>
    <w:p w14:paraId="23DA50F5" w14:textId="37D450F7" w:rsidR="00991A34" w:rsidRDefault="00E556FF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4F446A">
        <w:rPr>
          <w:rFonts w:asciiTheme="minorHAnsi" w:eastAsia="MS Mincho" w:hAnsiTheme="minorHAnsi" w:cstheme="minorHAnsi"/>
          <w:b/>
        </w:rPr>
        <w:t>„</w:t>
      </w:r>
      <w:r w:rsidRPr="004F446A">
        <w:rPr>
          <w:rFonts w:asciiTheme="minorHAnsi" w:hAnsiTheme="minorHAnsi" w:cstheme="minorHAnsi"/>
          <w:b/>
          <w:bCs/>
          <w:color w:val="000000"/>
        </w:rPr>
        <w:t>Nemocnice Havlíčkův Brod – výměna zdrojových napájecích jednotek na oddělení ARO</w:t>
      </w:r>
      <w:r w:rsidRPr="004F446A">
        <w:rPr>
          <w:rFonts w:asciiTheme="minorHAnsi" w:eastAsia="MS Mincho" w:hAnsiTheme="minorHAnsi" w:cstheme="minorHAnsi"/>
          <w:b/>
        </w:rPr>
        <w:t>“</w:t>
      </w:r>
      <w:r w:rsidR="00991A34">
        <w:rPr>
          <w:rFonts w:asciiTheme="minorHAnsi" w:hAnsiTheme="minorHAnsi" w:cstheme="minorHAnsi"/>
          <w:b/>
        </w:rPr>
        <w:t>, VZ/1</w:t>
      </w:r>
      <w:r w:rsidR="00D570C0">
        <w:rPr>
          <w:rFonts w:asciiTheme="minorHAnsi" w:hAnsiTheme="minorHAnsi" w:cstheme="minorHAnsi"/>
          <w:b/>
        </w:rPr>
        <w:t>5</w:t>
      </w:r>
      <w:r w:rsidR="00991A34">
        <w:rPr>
          <w:rFonts w:asciiTheme="minorHAnsi" w:hAnsiTheme="minorHAnsi" w:cstheme="minorHAnsi"/>
          <w:b/>
        </w:rPr>
        <w:t>/2024</w:t>
      </w:r>
    </w:p>
    <w:p w14:paraId="336F2487" w14:textId="747E1436" w:rsidR="00D73A87" w:rsidRPr="00EA5538" w:rsidRDefault="00D73A87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zadavatele</w:t>
      </w:r>
    </w:p>
    <w:bookmarkEnd w:id="0"/>
    <w:p w14:paraId="49D9267C" w14:textId="337302FC" w:rsidR="008B1189" w:rsidRPr="00EA5538" w:rsidRDefault="008B1189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>Nemocnice Havlíčkův Brod, příspěvková organizace</w:t>
      </w:r>
    </w:p>
    <w:p w14:paraId="2AA63BEA" w14:textId="77777777" w:rsidR="001A2495" w:rsidRPr="00EA5538" w:rsidRDefault="001A2495" w:rsidP="00715C9D">
      <w:pPr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EA5538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EA5538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EA5538">
        <w:rPr>
          <w:rFonts w:asciiTheme="minorHAnsi" w:hAnsiTheme="minorHAnsi" w:cstheme="minorHAnsi"/>
          <w:i/>
          <w:highlight w:val="yellow"/>
        </w:rPr>
        <w:t>žlut</w:t>
      </w:r>
      <w:r w:rsidRPr="00EA5538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EA5538">
        <w:rPr>
          <w:rFonts w:asciiTheme="minorHAnsi" w:hAnsiTheme="minorHAnsi" w:cstheme="minorHAnsi"/>
          <w:i/>
          <w:highlight w:val="yellow"/>
        </w:rPr>
        <w:t>zvýrazněná</w:t>
      </w:r>
      <w:r w:rsidRPr="00EA5538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EA5538">
        <w:rPr>
          <w:rFonts w:asciiTheme="minorHAnsi" w:hAnsiTheme="minorHAnsi" w:cstheme="minorHAnsi"/>
          <w:i/>
          <w:highlight w:val="yellow"/>
        </w:rPr>
        <w:t>[_____]</w:t>
      </w:r>
      <w:r w:rsidR="003932D2" w:rsidRPr="00EA5538">
        <w:rPr>
          <w:rFonts w:asciiTheme="minorHAnsi" w:hAnsiTheme="minorHAnsi" w:cstheme="minorHAnsi"/>
          <w:highlight w:val="yellow"/>
        </w:rPr>
        <w:t xml:space="preserve"> </w:t>
      </w:r>
      <w:r w:rsidRPr="00EA5538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EA5538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EA5538">
        <w:rPr>
          <w:rFonts w:asciiTheme="minorHAnsi" w:hAnsiTheme="minorHAnsi" w:cstheme="minorHAnsi"/>
          <w:i/>
          <w:highlight w:val="yellow"/>
        </w:rPr>
        <w:t>poky</w:t>
      </w:r>
      <w:r w:rsidR="003F4F52" w:rsidRPr="00EA5538">
        <w:rPr>
          <w:rFonts w:asciiTheme="minorHAnsi" w:hAnsiTheme="minorHAnsi" w:cstheme="minorHAnsi"/>
          <w:i/>
          <w:highlight w:val="yellow"/>
        </w:rPr>
        <w:t>n</w:t>
      </w:r>
      <w:r w:rsidR="003932D2" w:rsidRPr="00EA5538">
        <w:rPr>
          <w:rFonts w:asciiTheme="minorHAnsi" w:hAnsiTheme="minorHAnsi" w:cstheme="minorHAnsi"/>
          <w:i/>
          <w:highlight w:val="yellow"/>
        </w:rPr>
        <w:t>y</w:t>
      </w:r>
      <w:r w:rsidR="003F4F52" w:rsidRPr="00EA5538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EA5538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EA5538">
        <w:rPr>
          <w:rFonts w:asciiTheme="minorHAnsi" w:hAnsiTheme="minorHAnsi" w:cstheme="minorHAnsi"/>
          <w:i/>
          <w:highlight w:val="yellow"/>
        </w:rPr>
        <w:t>vymaže.</w:t>
      </w:r>
    </w:p>
    <w:p w14:paraId="6D1209B2" w14:textId="45808199" w:rsidR="00BE2F38" w:rsidRDefault="00F672D8" w:rsidP="00BE2F3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Jako osoba oprávněná za</w:t>
      </w:r>
      <w:r w:rsidR="00BE2F38">
        <w:rPr>
          <w:rFonts w:asciiTheme="minorHAnsi" w:hAnsiTheme="minorHAnsi" w:cstheme="minorHAnsi"/>
        </w:rPr>
        <w:t>stupovat</w:t>
      </w:r>
      <w:r w:rsidRPr="00EA5538">
        <w:rPr>
          <w:rFonts w:asciiTheme="minorHAnsi" w:hAnsiTheme="minorHAnsi" w:cstheme="minorHAnsi"/>
        </w:rPr>
        <w:t xml:space="preserve">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EA5538">
            <w:rPr>
              <w:rFonts w:asciiTheme="minorHAnsi" w:hAnsiTheme="minorHAnsi" w:cstheme="minorHAnsi"/>
              <w:highlight w:val="yellow"/>
            </w:rPr>
            <w:t>,</w:t>
          </w:r>
          <w:r w:rsidR="00042DBF" w:rsidRPr="00EA5538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BE2F38">
        <w:rPr>
          <w:rFonts w:asciiTheme="minorHAnsi" w:hAnsiTheme="minorHAnsi" w:cstheme="minorHAnsi"/>
        </w:rPr>
        <w:t>, zapsaného v obchodním rejstříku v oddílu ………… a vložce………….., tj. pod spisovou značkou, kterou vede ……………….. soud v ………………………………………………………………….</w:t>
      </w:r>
    </w:p>
    <w:p w14:paraId="50179186" w14:textId="680AE9FF" w:rsidR="00F672D8" w:rsidRPr="00EA5538" w:rsidRDefault="00BE2F38" w:rsidP="00BE2F3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(dále jen „</w:t>
      </w:r>
      <w:r w:rsidR="00F672D8" w:rsidRPr="00BE2F38">
        <w:rPr>
          <w:rFonts w:asciiTheme="minorHAnsi" w:hAnsiTheme="minorHAnsi" w:cstheme="minorHAnsi"/>
          <w:b/>
        </w:rPr>
        <w:t>dodavatel</w:t>
      </w:r>
      <w:r w:rsidR="00F672D8" w:rsidRPr="00EA5538">
        <w:rPr>
          <w:rFonts w:asciiTheme="minorHAnsi" w:hAnsiTheme="minorHAnsi" w:cstheme="minorHAnsi"/>
        </w:rPr>
        <w:t>“),</w:t>
      </w:r>
    </w:p>
    <w:p w14:paraId="3336B166" w14:textId="77777777" w:rsidR="00F672D8" w:rsidRPr="00EA553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tímto </w:t>
      </w:r>
      <w:r w:rsidRPr="00EA5538">
        <w:rPr>
          <w:rFonts w:asciiTheme="minorHAnsi" w:hAnsiTheme="minorHAnsi" w:cstheme="minorHAnsi"/>
          <w:b/>
        </w:rPr>
        <w:t>čestně prohlašuj</w:t>
      </w:r>
      <w:r w:rsidR="00F672D8" w:rsidRPr="00EA5538">
        <w:rPr>
          <w:rFonts w:asciiTheme="minorHAnsi" w:hAnsiTheme="minorHAnsi" w:cstheme="minorHAnsi"/>
          <w:b/>
        </w:rPr>
        <w:t>i</w:t>
      </w:r>
      <w:r w:rsidR="00F672D8" w:rsidRPr="00EA5538">
        <w:rPr>
          <w:rFonts w:asciiTheme="minorHAnsi" w:hAnsiTheme="minorHAnsi" w:cstheme="minorHAnsi"/>
        </w:rPr>
        <w:t>,</w:t>
      </w:r>
    </w:p>
    <w:p w14:paraId="54406939" w14:textId="7B26CE70" w:rsidR="00B02C8E" w:rsidRPr="00EA5538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že</w:t>
      </w:r>
      <w:r w:rsidR="00ED13C4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 xml:space="preserve">dodavatel </w:t>
      </w:r>
      <w:r w:rsidR="00ED13C4" w:rsidRPr="00EA5538">
        <w:rPr>
          <w:rFonts w:asciiTheme="minorHAnsi" w:hAnsiTheme="minorHAnsi" w:cstheme="minorHAnsi"/>
        </w:rPr>
        <w:t>pro plnění shora uvedené veřejné zakázky</w:t>
      </w:r>
      <w:r w:rsidR="0027355F" w:rsidRPr="00EA5538">
        <w:rPr>
          <w:rFonts w:asciiTheme="minorHAnsi" w:hAnsiTheme="minorHAnsi" w:cstheme="minorHAnsi"/>
        </w:rPr>
        <w:t xml:space="preserve"> </w:t>
      </w:r>
      <w:r w:rsidR="00ED13C4" w:rsidRPr="00EA5538">
        <w:rPr>
          <w:rFonts w:asciiTheme="minorHAnsi" w:hAnsiTheme="minorHAnsi" w:cstheme="minorHAnsi"/>
        </w:rPr>
        <w:t>a její části</w:t>
      </w:r>
    </w:p>
    <w:p w14:paraId="1ACA9082" w14:textId="0027D5C3" w:rsidR="00713433" w:rsidRPr="00E07EC8" w:rsidRDefault="00E07EC8" w:rsidP="00A76A47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BA7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713433" w:rsidRPr="00EA5538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EA5538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4611A160" w14:textId="77777777" w:rsidR="00524EA6" w:rsidRPr="00EA5538" w:rsidRDefault="00E07EC8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EA5538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EA5538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EA5538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EA5538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lastRenderedPageBreak/>
              <w:t>Obchodní firma, název, nebo jméno a</w:t>
            </w:r>
            <w:r w:rsidR="00B64437" w:rsidRPr="00EA5538">
              <w:rPr>
                <w:rFonts w:asciiTheme="minorHAnsi" w:hAnsiTheme="minorHAnsi" w:cstheme="minorHAnsi"/>
                <w:b/>
              </w:rPr>
              <w:t> </w:t>
            </w:r>
            <w:r w:rsidRPr="00EA5538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A5538" w:rsidRDefault="00E07EC8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text/>
              </w:sdtPr>
              <w:sdtEndPr/>
              <w:sdtContent>
                <w:r w:rsidR="00EF2A33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IČO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EA5538" w:rsidRDefault="00E07EC8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Sídlo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EA5538" w:rsidRDefault="00E07EC8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EA5538" w:rsidRDefault="00E07EC8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Finanční objem poddodávky </w:t>
            </w:r>
            <w:r w:rsidRPr="00EA5538">
              <w:rPr>
                <w:rFonts w:asciiTheme="minorHAnsi" w:hAnsiTheme="minorHAnsi" w:cstheme="minorHAnsi"/>
                <w:b/>
              </w:rPr>
              <w:br/>
            </w:r>
            <w:r w:rsidRPr="00EA5538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EA5538" w:rsidRDefault="00E07EC8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EA5538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09BFADAE" w:rsidR="00B02C8E" w:rsidRPr="00EA5538" w:rsidRDefault="00B02C8E" w:rsidP="00BE2F38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P</w:t>
            </w:r>
            <w:r w:rsidR="00EF2A33" w:rsidRPr="00EA5538">
              <w:rPr>
                <w:rFonts w:asciiTheme="minorHAnsi" w:hAnsiTheme="minorHAnsi" w:cstheme="minorHAnsi"/>
                <w:b/>
              </w:rPr>
              <w:t>ředpokládaný p</w:t>
            </w:r>
            <w:r w:rsidRPr="00EA5538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EA5538">
              <w:rPr>
                <w:rFonts w:asciiTheme="minorHAnsi" w:hAnsiTheme="minorHAnsi" w:cstheme="minorHAnsi"/>
                <w:b/>
              </w:rPr>
              <w:t>poddodávky z nabídkové ceny 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EA5538" w:rsidRDefault="00E07EC8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EA5538">
              <w:rPr>
                <w:rFonts w:asciiTheme="minorHAnsi" w:hAnsiTheme="minorHAnsi" w:cstheme="minorHAnsi"/>
              </w:rPr>
              <w:t xml:space="preserve"> </w:t>
            </w:r>
            <w:r w:rsidR="00B02C8E" w:rsidRPr="00EA5538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EA5538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EA5538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EA5538">
              <w:rPr>
                <w:rFonts w:asciiTheme="minorHAnsi" w:hAnsiTheme="minorHAnsi" w:cstheme="minorHAnsi"/>
                <w:b/>
              </w:rPr>
              <w:t>splnění kvalifikace</w:t>
            </w:r>
            <w:r w:rsidRPr="00EA5538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EA5538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63C17CF" w14:textId="7913ADD8" w:rsidR="00F672D8" w:rsidRPr="0033070C" w:rsidRDefault="00A76A47" w:rsidP="0033070C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 xml:space="preserve">Dále v této souvislosti prohlašuji, </w:t>
      </w:r>
      <w:r w:rsidR="00F672D8" w:rsidRPr="00EA5538">
        <w:rPr>
          <w:rFonts w:asciiTheme="minorHAnsi" w:hAnsiTheme="minorHAnsi" w:cstheme="minorHAnsi"/>
        </w:rPr>
        <w:t>že plnění smlouvy na shora uvedenou veřejnou zakázku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a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její část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nebude probíhat za</w:t>
      </w:r>
      <w:r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znění Nařízení Rady (EU) 2022/576 ze dne 8. dubna 2022.</w:t>
      </w:r>
      <w:r w:rsidR="0033070C">
        <w:rPr>
          <w:rFonts w:asciiTheme="minorHAnsi" w:hAnsiTheme="minorHAnsi" w:cstheme="minorHAnsi"/>
          <w:b/>
        </w:rPr>
        <w:t xml:space="preserve"> </w:t>
      </w:r>
      <w:r w:rsidR="00F672D8" w:rsidRPr="00EA5538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EA5538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EA5538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EA5538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  <w:highlight w:val="yellow"/>
        </w:rPr>
        <w:t>(</w:t>
      </w:r>
      <w:r w:rsidRPr="00EA5538">
        <w:rPr>
          <w:rFonts w:asciiTheme="minorHAnsi" w:hAnsiTheme="minorHAnsi" w:cstheme="minorHAnsi"/>
        </w:rPr>
        <w:t>el.</w:t>
      </w:r>
      <w:r w:rsidRPr="00EA5538">
        <w:rPr>
          <w:rFonts w:asciiTheme="minorHAnsi" w:hAnsiTheme="minorHAnsi" w:cstheme="minorHAnsi"/>
          <w:highlight w:val="yellow"/>
        </w:rPr>
        <w:t>)</w:t>
      </w:r>
      <w:r w:rsidRPr="00EA5538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48CA7BA" w14:textId="3EE20DD4" w:rsidR="005E73B1" w:rsidRPr="00EA5538" w:rsidRDefault="005E73B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30B7FAF" w14:textId="76E08B0D" w:rsidR="00F73953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F43693C" w14:textId="77777777" w:rsidR="000C7B71" w:rsidRPr="00EA5538" w:rsidRDefault="000C7B7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B172F61" w14:textId="73818D74" w:rsidR="00E07EC8" w:rsidRPr="00EA5538" w:rsidRDefault="00E07EC8" w:rsidP="00992168">
      <w:pPr>
        <w:spacing w:line="276" w:lineRule="auto"/>
        <w:jc w:val="both"/>
        <w:rPr>
          <w:rFonts w:asciiTheme="minorHAnsi" w:hAnsiTheme="minorHAnsi" w:cstheme="minorHAnsi"/>
        </w:rPr>
      </w:pPr>
      <w:bookmarkStart w:id="1" w:name="_GoBack"/>
      <w:bookmarkEnd w:id="1"/>
    </w:p>
    <w:p w14:paraId="165D7885" w14:textId="77777777" w:rsidR="00F358B2" w:rsidRPr="00EA5538" w:rsidRDefault="00F358B2" w:rsidP="00F358B2">
      <w:pPr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lastRenderedPageBreak/>
        <w:t>…………………………………………….</w:t>
      </w:r>
    </w:p>
    <w:p w14:paraId="1AE54376" w14:textId="77777777" w:rsidR="00F358B2" w:rsidRPr="00EA5538" w:rsidRDefault="00E07EC8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EA5538" w:rsidRDefault="00E07EC8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sectPr w:rsidR="003055BB" w:rsidRPr="00EA5538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4002C9A9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E07EC8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57AF2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C7B71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3988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070C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02D2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16E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1BB2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0B4E"/>
    <w:rsid w:val="008C15D2"/>
    <w:rsid w:val="008C1D7E"/>
    <w:rsid w:val="008C26D7"/>
    <w:rsid w:val="008C2E98"/>
    <w:rsid w:val="008D115E"/>
    <w:rsid w:val="008D15D9"/>
    <w:rsid w:val="008D2F5D"/>
    <w:rsid w:val="008D3ADF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3FDC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1A34"/>
    <w:rsid w:val="00992168"/>
    <w:rsid w:val="00994540"/>
    <w:rsid w:val="009958E3"/>
    <w:rsid w:val="009962F1"/>
    <w:rsid w:val="009A10D9"/>
    <w:rsid w:val="009A3B60"/>
    <w:rsid w:val="009A4283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2000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3E9E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82A70"/>
    <w:rsid w:val="00B92838"/>
    <w:rsid w:val="00B92E6A"/>
    <w:rsid w:val="00B94022"/>
    <w:rsid w:val="00B96B27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2F38"/>
    <w:rsid w:val="00BE6319"/>
    <w:rsid w:val="00BE77F3"/>
    <w:rsid w:val="00BF4BD4"/>
    <w:rsid w:val="00BF6FED"/>
    <w:rsid w:val="00C0025A"/>
    <w:rsid w:val="00C04872"/>
    <w:rsid w:val="00C066D5"/>
    <w:rsid w:val="00C07BA7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570C0"/>
    <w:rsid w:val="00D57249"/>
    <w:rsid w:val="00D60327"/>
    <w:rsid w:val="00D63837"/>
    <w:rsid w:val="00D63953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07EC8"/>
    <w:rsid w:val="00E1319B"/>
    <w:rsid w:val="00E13E4B"/>
    <w:rsid w:val="00E179D1"/>
    <w:rsid w:val="00E25023"/>
    <w:rsid w:val="00E25B9F"/>
    <w:rsid w:val="00E26DE4"/>
    <w:rsid w:val="00E33154"/>
    <w:rsid w:val="00E34EC9"/>
    <w:rsid w:val="00E4183D"/>
    <w:rsid w:val="00E41A1E"/>
    <w:rsid w:val="00E44696"/>
    <w:rsid w:val="00E4513A"/>
    <w:rsid w:val="00E556FF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5538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7A283705"/>
  <w15:docId w15:val="{051D7FED-7CB7-480A-AD7F-B9014DDF8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CE305-CD74-4667-98AA-80C3354B5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381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9</cp:revision>
  <cp:lastPrinted>2024-10-08T05:10:00Z</cp:lastPrinted>
  <dcterms:created xsi:type="dcterms:W3CDTF">2024-10-08T05:10:00Z</dcterms:created>
  <dcterms:modified xsi:type="dcterms:W3CDTF">2024-10-23T10:11:00Z</dcterms:modified>
</cp:coreProperties>
</file>